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C8919" w14:textId="77777777" w:rsidR="00FC54C4" w:rsidRDefault="00FC54C4" w:rsidP="00F61F85">
      <w:pPr>
        <w:rPr>
          <w:rFonts w:ascii="Open Sans" w:hAnsi="Open Sans" w:cs="Open Sans"/>
          <w:color w:val="333333"/>
          <w:shd w:val="clear" w:color="auto" w:fill="FFFFFF"/>
        </w:rPr>
      </w:pPr>
      <w:bookmarkStart w:id="0" w:name="_GoBack"/>
      <w:bookmarkEnd w:id="0"/>
      <w:r>
        <w:rPr>
          <w:rFonts w:ascii="Open Sans" w:hAnsi="Open Sans" w:cs="Open Sans"/>
          <w:color w:val="333333"/>
          <w:shd w:val="clear" w:color="auto" w:fill="FFFFFF"/>
        </w:rPr>
        <w:t>RMHA Name Bar Policy:</w:t>
      </w:r>
    </w:p>
    <w:p w14:paraId="5BDF8974" w14:textId="77777777" w:rsidR="00FC54C4" w:rsidRDefault="00FC54C4" w:rsidP="00FC54C4">
      <w:pPr>
        <w:spacing w:after="0"/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 xml:space="preserve">Name Bar Policy and Damaged Jersey Policy </w:t>
      </w:r>
      <w:r>
        <w:rPr>
          <w:rFonts w:ascii="Open Sans" w:hAnsi="Open Sans" w:cs="Open Sans"/>
          <w:color w:val="333333"/>
          <w:shd w:val="clear" w:color="auto" w:fill="FFFFFF"/>
        </w:rPr>
        <w:t>are t</w:t>
      </w:r>
      <w:r>
        <w:rPr>
          <w:rFonts w:ascii="Open Sans" w:hAnsi="Open Sans" w:cs="Open Sans"/>
          <w:color w:val="333333"/>
          <w:shd w:val="clear" w:color="auto" w:fill="FFFFFF"/>
        </w:rPr>
        <w:t xml:space="preserve">o be reviewed and signed for each individual player and returned to the Director of Equipment. 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The RMHA Executive has determined that it is acceptable for teams to add name bars</w:t>
      </w:r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r>
        <w:rPr>
          <w:rFonts w:ascii="Open Sans" w:hAnsi="Open Sans" w:cs="Open Sans"/>
          <w:color w:val="333333"/>
          <w:shd w:val="clear" w:color="auto" w:fill="FFFFFF"/>
        </w:rPr>
        <w:t>to their jerseys under the following conditions: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 xml:space="preserve">- </w:t>
      </w:r>
      <w:r>
        <w:rPr>
          <w:rFonts w:ascii="Open Sans" w:hAnsi="Open Sans" w:cs="Open Sans"/>
          <w:color w:val="333333"/>
          <w:shd w:val="clear" w:color="auto" w:fill="FFFFFF"/>
        </w:rPr>
        <w:t>The decision to use name bars shall be a majority team decision. However, if the choice</w:t>
      </w:r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r>
        <w:rPr>
          <w:rFonts w:ascii="Open Sans" w:hAnsi="Open Sans" w:cs="Open Sans"/>
          <w:color w:val="333333"/>
          <w:shd w:val="clear" w:color="auto" w:fill="FFFFFF"/>
        </w:rPr>
        <w:t xml:space="preserve">is to use name bars, all members of the team must participate. </w:t>
      </w:r>
    </w:p>
    <w:p w14:paraId="6B645A74" w14:textId="52BD0F53" w:rsidR="00997DD8" w:rsidRPr="00FC54C4" w:rsidRDefault="00FC54C4" w:rsidP="00F61F85">
      <w:pPr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 xml:space="preserve">- </w:t>
      </w:r>
      <w:r>
        <w:rPr>
          <w:rFonts w:ascii="Open Sans" w:hAnsi="Open Sans" w:cs="Open Sans"/>
          <w:color w:val="333333"/>
          <w:shd w:val="clear" w:color="auto" w:fill="FFFFFF"/>
        </w:rPr>
        <w:t>The name on the bar must be the same as it appears on the HCR roster. No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abbreviations or nicknames will be permitted. Sur names only will be allowed with first</w:t>
      </w:r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r>
        <w:rPr>
          <w:rFonts w:ascii="Open Sans" w:hAnsi="Open Sans" w:cs="Open Sans"/>
          <w:color w:val="333333"/>
          <w:shd w:val="clear" w:color="auto" w:fill="FFFFFF"/>
        </w:rPr>
        <w:t>name initial if needed due to duplicate sur names.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 xml:space="preserve">- </w:t>
      </w:r>
      <w:r>
        <w:rPr>
          <w:rFonts w:ascii="Open Sans" w:hAnsi="Open Sans" w:cs="Open Sans"/>
          <w:color w:val="333333"/>
          <w:shd w:val="clear" w:color="auto" w:fill="FFFFFF"/>
        </w:rPr>
        <w:t>If a team chooses to add name bars, they are to be washed prior to affixing onto the</w:t>
      </w:r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r>
        <w:rPr>
          <w:rFonts w:ascii="Open Sans" w:hAnsi="Open Sans" w:cs="Open Sans"/>
          <w:color w:val="333333"/>
          <w:shd w:val="clear" w:color="auto" w:fill="FFFFFF"/>
        </w:rPr>
        <w:t xml:space="preserve">jerseys to prevent the dye from leeching onto the jerseys. </w:t>
      </w:r>
      <w:r>
        <w:rPr>
          <w:rFonts w:ascii="Open Sans" w:hAnsi="Open Sans" w:cs="Open Sans"/>
          <w:color w:val="333333"/>
          <w:shd w:val="clear" w:color="auto" w:fill="FFFFFF"/>
        </w:rPr>
        <w:t xml:space="preserve">Name bars </w:t>
      </w:r>
      <w:r>
        <w:rPr>
          <w:rFonts w:ascii="Open Sans" w:hAnsi="Open Sans" w:cs="Open Sans"/>
          <w:color w:val="333333"/>
          <w:shd w:val="clear" w:color="auto" w:fill="FFFFFF"/>
        </w:rPr>
        <w:t>are to be placed above</w:t>
      </w:r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r>
        <w:rPr>
          <w:rFonts w:ascii="Open Sans" w:hAnsi="Open Sans" w:cs="Open Sans"/>
          <w:color w:val="333333"/>
          <w:shd w:val="clear" w:color="auto" w:fill="FFFFFF"/>
        </w:rPr>
        <w:t>the numbers and below the stop sign on the back of the jersey.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 xml:space="preserve">- </w:t>
      </w:r>
      <w:r>
        <w:rPr>
          <w:rFonts w:ascii="Open Sans" w:hAnsi="Open Sans" w:cs="Open Sans"/>
          <w:color w:val="333333"/>
          <w:shd w:val="clear" w:color="auto" w:fill="FFFFFF"/>
        </w:rPr>
        <w:t>The name bar must be sewn on and removed without damage to the jersey. Name bars are to be sewn on with a stagger stitch (zigzag stitch) or another stitch that</w:t>
      </w:r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r>
        <w:rPr>
          <w:rFonts w:ascii="Open Sans" w:hAnsi="Open Sans" w:cs="Open Sans"/>
          <w:color w:val="333333"/>
          <w:shd w:val="clear" w:color="auto" w:fill="FFFFFF"/>
        </w:rPr>
        <w:t>leaves the name bar easily removable. Name bars may not be silk screened</w:t>
      </w:r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r>
        <w:rPr>
          <w:rFonts w:ascii="Open Sans" w:hAnsi="Open Sans" w:cs="Open Sans"/>
          <w:color w:val="333333"/>
          <w:shd w:val="clear" w:color="auto" w:fill="FFFFFF"/>
        </w:rPr>
        <w:t>or adhered to the jerseys in any other fashion. If any damage is caused to the jerseys</w:t>
      </w:r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r>
        <w:rPr>
          <w:rFonts w:ascii="Open Sans" w:hAnsi="Open Sans" w:cs="Open Sans"/>
          <w:color w:val="333333"/>
          <w:shd w:val="clear" w:color="auto" w:fill="FFFFFF"/>
        </w:rPr>
        <w:t>from name bars being sewn on or removed, the individual/team will be charged the</w:t>
      </w:r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r>
        <w:rPr>
          <w:rFonts w:ascii="Open Sans" w:hAnsi="Open Sans" w:cs="Open Sans"/>
          <w:color w:val="333333"/>
          <w:shd w:val="clear" w:color="auto" w:fill="FFFFFF"/>
        </w:rPr>
        <w:t xml:space="preserve">replacement cost. </w:t>
      </w:r>
      <w:r w:rsidRPr="00FC54C4">
        <w:rPr>
          <w:rFonts w:ascii="Open Sans" w:hAnsi="Open Sans" w:cs="Open Sans"/>
          <w:i/>
          <w:iCs/>
          <w:color w:val="333333"/>
          <w:shd w:val="clear" w:color="auto" w:fill="FFFFFF"/>
        </w:rPr>
        <w:t>Please refer to Damaged Jersey Policy.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 xml:space="preserve">- </w:t>
      </w:r>
      <w:r>
        <w:rPr>
          <w:rFonts w:ascii="Open Sans" w:hAnsi="Open Sans" w:cs="Open Sans"/>
          <w:color w:val="333333"/>
          <w:shd w:val="clear" w:color="auto" w:fill="FFFFFF"/>
        </w:rPr>
        <w:t>Teams are responsible for all associated costs with purchasing name bars, attaching</w:t>
      </w:r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r>
        <w:rPr>
          <w:rFonts w:ascii="Open Sans" w:hAnsi="Open Sans" w:cs="Open Sans"/>
          <w:color w:val="333333"/>
          <w:shd w:val="clear" w:color="auto" w:fill="FFFFFF"/>
        </w:rPr>
        <w:t xml:space="preserve">name </w:t>
      </w:r>
      <w:proofErr w:type="gramStart"/>
      <w:r>
        <w:rPr>
          <w:rFonts w:ascii="Open Sans" w:hAnsi="Open Sans" w:cs="Open Sans"/>
          <w:color w:val="333333"/>
          <w:shd w:val="clear" w:color="auto" w:fill="FFFFFF"/>
        </w:rPr>
        <w:t>bars</w:t>
      </w:r>
      <w:proofErr w:type="gramEnd"/>
      <w:r>
        <w:rPr>
          <w:rFonts w:ascii="Open Sans" w:hAnsi="Open Sans" w:cs="Open Sans"/>
          <w:color w:val="333333"/>
          <w:shd w:val="clear" w:color="auto" w:fill="FFFFFF"/>
        </w:rPr>
        <w:t xml:space="preserve"> and removing name bars at the end of the year.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 xml:space="preserve">- </w:t>
      </w:r>
      <w:r>
        <w:rPr>
          <w:rFonts w:ascii="Open Sans" w:hAnsi="Open Sans" w:cs="Open Sans"/>
          <w:color w:val="333333"/>
          <w:shd w:val="clear" w:color="auto" w:fill="FFFFFF"/>
        </w:rPr>
        <w:t>Jerseys are to be returned with name bars REMOVED from them at the end of the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 xml:space="preserve">season. No later than April 15th of said hockey season. 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 xml:space="preserve">- </w:t>
      </w:r>
      <w:r>
        <w:rPr>
          <w:rFonts w:ascii="Open Sans" w:hAnsi="Open Sans" w:cs="Open Sans"/>
          <w:color w:val="333333"/>
          <w:shd w:val="clear" w:color="auto" w:fill="FFFFFF"/>
        </w:rPr>
        <w:t>Name bars are to be reflective of the RMHA standard colors. (Colorado)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Home – White with burgundy lettering (No exceptions)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Away – Burgundy with white lettering (No exceptions)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NOTE: The only exception to this requirement will be for affiliated players. The called up</w:t>
      </w:r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r>
        <w:rPr>
          <w:rFonts w:ascii="Open Sans" w:hAnsi="Open Sans" w:cs="Open Sans"/>
          <w:color w:val="333333"/>
          <w:shd w:val="clear" w:color="auto" w:fill="FFFFFF"/>
        </w:rPr>
        <w:t>player will use spare jersey of the higher level team which would not have a name bar</w:t>
      </w:r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r>
        <w:rPr>
          <w:rFonts w:ascii="Open Sans" w:hAnsi="Open Sans" w:cs="Open Sans"/>
          <w:color w:val="333333"/>
          <w:shd w:val="clear" w:color="auto" w:fill="FFFFFF"/>
        </w:rPr>
        <w:t>affixed.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Team Name: ___________________________ # _________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Parent’s Name: ____________________ Signature:___________________________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Date: _________________________</w:t>
      </w:r>
    </w:p>
    <w:sectPr w:rsidR="00997DD8" w:rsidRPr="00FC5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3754" w14:textId="77777777" w:rsidR="00FC54C4" w:rsidRDefault="00FC54C4" w:rsidP="00F72078">
      <w:pPr>
        <w:spacing w:after="0" w:line="240" w:lineRule="auto"/>
      </w:pPr>
      <w:r>
        <w:separator/>
      </w:r>
    </w:p>
  </w:endnote>
  <w:endnote w:type="continuationSeparator" w:id="0">
    <w:p w14:paraId="4886961D" w14:textId="77777777" w:rsidR="00FC54C4" w:rsidRDefault="00FC54C4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108A" w14:textId="77777777" w:rsidR="00F72078" w:rsidRDefault="00F72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5DC6" w14:textId="77777777" w:rsidR="00F72078" w:rsidRDefault="00F72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F3FE" w14:textId="77777777"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F0596" w14:textId="77777777" w:rsidR="00FC54C4" w:rsidRDefault="00FC54C4" w:rsidP="00F72078">
      <w:pPr>
        <w:spacing w:after="0" w:line="240" w:lineRule="auto"/>
      </w:pPr>
      <w:r>
        <w:separator/>
      </w:r>
    </w:p>
  </w:footnote>
  <w:footnote w:type="continuationSeparator" w:id="0">
    <w:p w14:paraId="780EC13F" w14:textId="77777777" w:rsidR="00FC54C4" w:rsidRDefault="00FC54C4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2AD0" w14:textId="77777777" w:rsidR="00F72078" w:rsidRDefault="00F72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E5B1" w14:textId="77777777" w:rsidR="00F72078" w:rsidRDefault="00F720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EA73" w14:textId="77777777" w:rsidR="00F72078" w:rsidRDefault="00F720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C4"/>
    <w:rsid w:val="000A0119"/>
    <w:rsid w:val="001C37B4"/>
    <w:rsid w:val="001F129E"/>
    <w:rsid w:val="00225BE4"/>
    <w:rsid w:val="002E6FF6"/>
    <w:rsid w:val="00317F1F"/>
    <w:rsid w:val="0036413B"/>
    <w:rsid w:val="00404C1A"/>
    <w:rsid w:val="00487378"/>
    <w:rsid w:val="004A2238"/>
    <w:rsid w:val="004A392D"/>
    <w:rsid w:val="004B347D"/>
    <w:rsid w:val="004B69F7"/>
    <w:rsid w:val="004F1B03"/>
    <w:rsid w:val="004F20C3"/>
    <w:rsid w:val="0057735C"/>
    <w:rsid w:val="00624B02"/>
    <w:rsid w:val="00695E04"/>
    <w:rsid w:val="006C7751"/>
    <w:rsid w:val="006D72AA"/>
    <w:rsid w:val="00767151"/>
    <w:rsid w:val="007707B1"/>
    <w:rsid w:val="00794C32"/>
    <w:rsid w:val="007D6DDD"/>
    <w:rsid w:val="0082071F"/>
    <w:rsid w:val="009B1D63"/>
    <w:rsid w:val="009B65DE"/>
    <w:rsid w:val="00A4736E"/>
    <w:rsid w:val="00A963FC"/>
    <w:rsid w:val="00AD71CE"/>
    <w:rsid w:val="00B93223"/>
    <w:rsid w:val="00C029AC"/>
    <w:rsid w:val="00C442F5"/>
    <w:rsid w:val="00C93AB7"/>
    <w:rsid w:val="00CC034D"/>
    <w:rsid w:val="00D83F89"/>
    <w:rsid w:val="00F17B57"/>
    <w:rsid w:val="00F61F85"/>
    <w:rsid w:val="00F72078"/>
    <w:rsid w:val="00F85186"/>
    <w:rsid w:val="00FA62DB"/>
    <w:rsid w:val="00FB11EB"/>
    <w:rsid w:val="00FC54C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52307"/>
  <w15:chartTrackingRefBased/>
  <w15:docId w15:val="{C0153F16-3143-46B1-9BCD-6AA1369B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55A2-72B5-4E24-A07C-DBE74383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Nixon, Amanda (MLTC)</dc:creator>
  <cp:keywords/>
  <dc:description/>
  <cp:lastModifiedBy>Nixon, Amanda (MLTC)</cp:lastModifiedBy>
  <cp:revision>1</cp:revision>
  <dcterms:created xsi:type="dcterms:W3CDTF">2022-10-07T00:45:00Z</dcterms:created>
  <dcterms:modified xsi:type="dcterms:W3CDTF">2022-10-07T00:54:00Z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2022-10-07T00:45:42Z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b64a7e59-e9c4-437d-8a70-ce00547340a2</vt:lpwstr>
  </property>
  <property fmtid="{D5CDD505-2E9C-101B-9397-08002B2CF9AE}" pid="8" name="MSIP_Label_034a106e-6316-442c-ad35-738afd673d2b_ContentBits">
    <vt:lpwstr>0</vt:lpwstr>
  </property>
</Properties>
</file>